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0C" w:rsidRDefault="0061710C" w:rsidP="00617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10C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образовательное учреждение детский сад № 4 «Светлячок» </w:t>
      </w:r>
    </w:p>
    <w:p w:rsidR="005F3CD6" w:rsidRPr="0061710C" w:rsidRDefault="0061710C" w:rsidP="00617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10C">
        <w:rPr>
          <w:rFonts w:ascii="Times New Roman" w:hAnsi="Times New Roman" w:cs="Times New Roman"/>
          <w:b/>
          <w:sz w:val="28"/>
          <w:szCs w:val="28"/>
        </w:rPr>
        <w:t>Чистоозерного района Новосибирской области</w:t>
      </w:r>
    </w:p>
    <w:p w:rsidR="0061710C" w:rsidRDefault="0061710C" w:rsidP="00617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10C" w:rsidRDefault="0061710C" w:rsidP="00617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10C" w:rsidRDefault="0061710C" w:rsidP="00617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10C" w:rsidRDefault="0061710C" w:rsidP="00617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10C" w:rsidRDefault="0061710C" w:rsidP="00617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10C" w:rsidRDefault="0061710C" w:rsidP="00617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10C" w:rsidRDefault="0061710C" w:rsidP="00617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10C" w:rsidRDefault="0061710C" w:rsidP="00617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10C" w:rsidRPr="0061710C" w:rsidRDefault="0061710C" w:rsidP="0061710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1710C">
        <w:rPr>
          <w:rFonts w:ascii="Times New Roman" w:hAnsi="Times New Roman" w:cs="Times New Roman"/>
          <w:sz w:val="40"/>
          <w:szCs w:val="40"/>
        </w:rPr>
        <w:t xml:space="preserve">Семинар-практикум для родителей на тему: </w:t>
      </w:r>
    </w:p>
    <w:p w:rsidR="0061710C" w:rsidRPr="0061710C" w:rsidRDefault="0061710C" w:rsidP="0061710C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1710C">
        <w:rPr>
          <w:rFonts w:ascii="Times New Roman" w:hAnsi="Times New Roman" w:cs="Times New Roman"/>
          <w:sz w:val="40"/>
          <w:szCs w:val="40"/>
        </w:rPr>
        <w:t>«</w:t>
      </w:r>
      <w:r w:rsidRPr="0061710C">
        <w:rPr>
          <w:rFonts w:ascii="Times New Roman" w:hAnsi="Times New Roman" w:cs="Times New Roman"/>
          <w:b/>
          <w:bCs/>
          <w:sz w:val="40"/>
          <w:szCs w:val="40"/>
        </w:rPr>
        <w:t>Артикуляционная гимнастика с биоэнергопластикой как эффективное средство  формирования правильного звукопроизношения у детей»</w:t>
      </w:r>
    </w:p>
    <w:p w:rsidR="0061710C" w:rsidRPr="0061710C" w:rsidRDefault="0061710C" w:rsidP="00617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710C">
        <w:rPr>
          <w:rFonts w:ascii="Times New Roman" w:hAnsi="Times New Roman" w:cs="Times New Roman"/>
          <w:sz w:val="28"/>
          <w:szCs w:val="28"/>
        </w:rPr>
        <w:t> </w:t>
      </w:r>
    </w:p>
    <w:p w:rsidR="0061710C" w:rsidRDefault="0061710C" w:rsidP="00617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10C" w:rsidRDefault="0061710C" w:rsidP="00617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10C" w:rsidRDefault="0061710C" w:rsidP="00617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10C" w:rsidRDefault="0061710C" w:rsidP="00617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10C" w:rsidRDefault="0061710C" w:rsidP="00617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10C" w:rsidRDefault="0061710C" w:rsidP="00617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10C" w:rsidRDefault="0061710C" w:rsidP="006171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61710C" w:rsidRDefault="0061710C" w:rsidP="006171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61710C" w:rsidRDefault="00D921CD" w:rsidP="00D921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кв.</w:t>
      </w:r>
      <w:r w:rsidR="0061710C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61710C" w:rsidRDefault="0061710C" w:rsidP="006171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Яценко Н.В.</w:t>
      </w:r>
    </w:p>
    <w:p w:rsidR="0061710C" w:rsidRDefault="0061710C" w:rsidP="00617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10C" w:rsidRDefault="0061710C" w:rsidP="00617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10C" w:rsidRDefault="0061710C" w:rsidP="00617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10C" w:rsidRDefault="0061710C" w:rsidP="00617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10C" w:rsidRDefault="0061710C" w:rsidP="00617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10C" w:rsidRDefault="0061710C" w:rsidP="00617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10C" w:rsidRDefault="0061710C" w:rsidP="00617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21CD" w:rsidRDefault="00D921CD" w:rsidP="00617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10C" w:rsidRDefault="0061710C" w:rsidP="00617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10C" w:rsidRDefault="0061710C" w:rsidP="00617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10C" w:rsidRDefault="0061710C" w:rsidP="00617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р.п. Чистоозерное, 2021 </w:t>
      </w:r>
    </w:p>
    <w:p w:rsidR="0061710C" w:rsidRDefault="0061710C" w:rsidP="00D921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Добрый вечер, уважаемые родители.</w:t>
      </w:r>
    </w:p>
    <w:p w:rsidR="0061710C" w:rsidRDefault="0061710C" w:rsidP="00D921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такое артикуляционная гимнастика?</w:t>
      </w:r>
    </w:p>
    <w:p w:rsidR="0061710C" w:rsidRPr="0061710C" w:rsidRDefault="0061710C" w:rsidP="00D921CD">
      <w:pPr>
        <w:spacing w:after="0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710C">
        <w:rPr>
          <w:rFonts w:ascii="Times New Roman" w:hAnsi="Times New Roman" w:cs="Times New Roman"/>
          <w:b/>
          <w:iCs/>
          <w:sz w:val="28"/>
          <w:szCs w:val="28"/>
        </w:rPr>
        <w:t>Артикуляционная гимнастика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это </w:t>
      </w:r>
      <w:r w:rsidRPr="0061710C">
        <w:rPr>
          <w:rFonts w:ascii="Times New Roman" w:hAnsi="Times New Roman" w:cs="Times New Roman"/>
          <w:iCs/>
          <w:sz w:val="28"/>
          <w:szCs w:val="28"/>
        </w:rPr>
        <w:t>совокупность специальных упражнений, направленных на укрепление мышц артикуляционного аппарата, развитие силы, подвижности и дифференцированности движений органов, участвующих в речевом процессе.</w:t>
      </w:r>
    </w:p>
    <w:p w:rsidR="0061710C" w:rsidRDefault="0061710C" w:rsidP="00D921CD">
      <w:pPr>
        <w:spacing w:after="0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710C">
        <w:rPr>
          <w:rFonts w:ascii="Times New Roman" w:hAnsi="Times New Roman" w:cs="Times New Roman"/>
          <w:b/>
          <w:iCs/>
          <w:sz w:val="28"/>
          <w:szCs w:val="28"/>
        </w:rPr>
        <w:t>Цель артикуляционной гимнастики</w:t>
      </w:r>
      <w:r w:rsidRPr="0061710C">
        <w:rPr>
          <w:rFonts w:ascii="Times New Roman" w:hAnsi="Times New Roman" w:cs="Times New Roman"/>
          <w:iCs/>
          <w:sz w:val="28"/>
          <w:szCs w:val="28"/>
        </w:rPr>
        <w:t xml:space="preserve"> – формирование полноценных движений органов артикуляционного аппарата, умение объединять простые движения в сложные, необходимые для правильного произнесения звуков, их способности перестраиваться и работать координировано.</w:t>
      </w:r>
    </w:p>
    <w:p w:rsidR="0061710C" w:rsidRDefault="0061710C" w:rsidP="00D921CD">
      <w:pPr>
        <w:spacing w:after="0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Что же такое биоэнергопластика?</w:t>
      </w:r>
    </w:p>
    <w:p w:rsidR="0061710C" w:rsidRPr="00E8087A" w:rsidRDefault="0061710C" w:rsidP="00D921CD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Биоэнергопластика</w:t>
      </w: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соединение движений артикуляционного аппарата с движениями кисти руки.</w:t>
      </w:r>
    </w:p>
    <w:p w:rsidR="0061710C" w:rsidRDefault="0061710C" w:rsidP="00D921CD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момент выполнения артикуляционного упражнения рука показывает, где и в каком положении находятся язык, нижняя челюсть или губы. Биоэнергопластика помогает длительно удерживать интерес ребенка, помогает повысить мотивационную готовность детей к занятиям, поддерживает положительн</w:t>
      </w:r>
      <w:r w:rsidR="00F03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ый эмоциональный настрой ребенка</w:t>
      </w: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педагога</w:t>
      </w:r>
      <w:r w:rsidR="00F03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710C" w:rsidRPr="00414C3A" w:rsidRDefault="0061710C" w:rsidP="00D921C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4C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Биоэнергопластика</w:t>
      </w:r>
      <w:r w:rsidRPr="00414C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синхронизирует работу полушарий головного мозга, улучшая внимание, память, мышление, речь.</w:t>
      </w:r>
    </w:p>
    <w:p w:rsidR="0061710C" w:rsidRDefault="0061710C" w:rsidP="00D921C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4C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 </w:t>
      </w:r>
      <w:r w:rsidRPr="00414C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биоэнергопластики</w:t>
      </w:r>
      <w:r w:rsidRPr="00414C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сопряжённая работа пальцев и кистей рук и артикуляционного аппарата, движения рук имитируют движения речевого аппарата. Комплекс упражнений, согласно принципу </w:t>
      </w:r>
      <w:r w:rsidRPr="00414C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биоэнергопластики</w:t>
      </w:r>
      <w:r w:rsidRPr="00414C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способствует развитию подвижности артикуляционного аппарата, что, в свою очередь, оказывает влияние на точность в усвоении артикуляционных укладов.</w:t>
      </w:r>
    </w:p>
    <w:p w:rsidR="0061710C" w:rsidRPr="00DC57B5" w:rsidRDefault="0061710C" w:rsidP="00D921CD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7B5">
        <w:rPr>
          <w:rFonts w:ascii="Times New Roman" w:hAnsi="Times New Roman" w:cs="Times New Roman"/>
          <w:b/>
          <w:bCs/>
          <w:i/>
          <w:sz w:val="28"/>
          <w:szCs w:val="28"/>
        </w:rPr>
        <w:t>Результативность применения элементов биоэнергопластики в коррекционной работе с детьми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61710C" w:rsidRPr="0072496B" w:rsidRDefault="0061710C" w:rsidP="00D921C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2496B">
        <w:rPr>
          <w:rFonts w:ascii="Times New Roman" w:hAnsi="Times New Roman" w:cs="Times New Roman"/>
          <w:sz w:val="28"/>
          <w:szCs w:val="28"/>
        </w:rPr>
        <w:t xml:space="preserve">ыполнение упражнений и </w:t>
      </w:r>
      <w:proofErr w:type="gramStart"/>
      <w:r w:rsidRPr="0072496B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72496B">
        <w:rPr>
          <w:rFonts w:ascii="Times New Roman" w:hAnsi="Times New Roman" w:cs="Times New Roman"/>
          <w:sz w:val="28"/>
          <w:szCs w:val="28"/>
        </w:rPr>
        <w:t xml:space="preserve">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речи;</w:t>
      </w:r>
    </w:p>
    <w:p w:rsidR="0061710C" w:rsidRPr="0072496B" w:rsidRDefault="0061710C" w:rsidP="00D921C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2496B">
        <w:rPr>
          <w:rFonts w:ascii="Times New Roman" w:hAnsi="Times New Roman" w:cs="Times New Roman"/>
          <w:sz w:val="28"/>
          <w:szCs w:val="28"/>
        </w:rPr>
        <w:t>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ребёнка;</w:t>
      </w:r>
    </w:p>
    <w:p w:rsidR="0061710C" w:rsidRPr="0072496B" w:rsidRDefault="0061710C" w:rsidP="00D921C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2496B">
        <w:rPr>
          <w:rFonts w:ascii="Times New Roman" w:hAnsi="Times New Roman" w:cs="Times New Roman"/>
          <w:sz w:val="28"/>
          <w:szCs w:val="28"/>
        </w:rPr>
        <w:t>ебёнок учится концентрировать своё внимание и правильно его распределять;</w:t>
      </w:r>
    </w:p>
    <w:p w:rsidR="0061710C" w:rsidRPr="0072496B" w:rsidRDefault="0061710C" w:rsidP="00D921C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2496B">
        <w:rPr>
          <w:rFonts w:ascii="Times New Roman" w:hAnsi="Times New Roman" w:cs="Times New Roman"/>
          <w:sz w:val="28"/>
          <w:szCs w:val="28"/>
        </w:rPr>
        <w:t>азвивается память детей, так как они учатся запоминать определённые положения рук и последовательность движений.</w:t>
      </w:r>
    </w:p>
    <w:p w:rsidR="0061710C" w:rsidRPr="0072496B" w:rsidRDefault="0061710C" w:rsidP="00D921C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72496B">
        <w:rPr>
          <w:rFonts w:ascii="Times New Roman" w:hAnsi="Times New Roman" w:cs="Times New Roman"/>
          <w:sz w:val="28"/>
          <w:szCs w:val="28"/>
        </w:rPr>
        <w:t xml:space="preserve"> результате освоения всех упражнений кисти рук и пальцы приобретают силу, хорошую подвижность и гибкость, а это в дальнейшем облегчает овладение навыком письма.</w:t>
      </w:r>
    </w:p>
    <w:p w:rsidR="0061710C" w:rsidRPr="0072496B" w:rsidRDefault="0061710C" w:rsidP="00D921C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2496B">
        <w:rPr>
          <w:rFonts w:ascii="Times New Roman" w:hAnsi="Times New Roman" w:cs="Times New Roman"/>
          <w:sz w:val="28"/>
          <w:szCs w:val="28"/>
        </w:rPr>
        <w:t>инхронизация работы над речевой и мелкой моторикой вдвое сокращает время занятий, не только не уменьшая, но даже усиливая их результативность.</w:t>
      </w:r>
    </w:p>
    <w:p w:rsidR="0061710C" w:rsidRPr="0072496B" w:rsidRDefault="0061710C" w:rsidP="00D921C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2496B">
        <w:rPr>
          <w:rFonts w:ascii="Times New Roman" w:hAnsi="Times New Roman" w:cs="Times New Roman"/>
          <w:sz w:val="28"/>
          <w:szCs w:val="28"/>
        </w:rPr>
        <w:t xml:space="preserve">спользование элементов биоэнергопластики помогает повышать уровень и скорость овладения детьми артикуляционных укладов, необходимых для формирования навыков автоматизации поставленных звуков. Детям становится проще </w:t>
      </w:r>
      <w:proofErr w:type="gramStart"/>
      <w:r w:rsidRPr="0072496B">
        <w:rPr>
          <w:rFonts w:ascii="Times New Roman" w:hAnsi="Times New Roman" w:cs="Times New Roman"/>
          <w:sz w:val="28"/>
          <w:szCs w:val="28"/>
        </w:rPr>
        <w:t>выполнять артикуляционную гимнастику сопряжено</w:t>
      </w:r>
      <w:proofErr w:type="gramEnd"/>
      <w:r w:rsidRPr="0072496B">
        <w:rPr>
          <w:rFonts w:ascii="Times New Roman" w:hAnsi="Times New Roman" w:cs="Times New Roman"/>
          <w:sz w:val="28"/>
          <w:szCs w:val="28"/>
        </w:rPr>
        <w:t xml:space="preserve"> с движениями рук – ассоциируя положение языка с положением и изгибом ладошки и движением пальчиков.</w:t>
      </w:r>
    </w:p>
    <w:p w:rsidR="0061710C" w:rsidRDefault="0061710C" w:rsidP="00D921C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2496B">
        <w:rPr>
          <w:rFonts w:ascii="Times New Roman" w:hAnsi="Times New Roman" w:cs="Times New Roman"/>
          <w:sz w:val="28"/>
          <w:szCs w:val="28"/>
        </w:rPr>
        <w:t>акже, использование не только зрительной опоры, но и движений рук сопряжено с произнесением, облегчает проговаривание слогов, слов, словосочетаний и предложений при дифференциации звуков и коррекции слоговой структуры слова. Дети легче воспроизводят сложные по звуконаполняемости слова.</w:t>
      </w:r>
    </w:p>
    <w:p w:rsidR="00F033B7" w:rsidRDefault="00F033B7" w:rsidP="00D921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давайте вместе выполним несколько упражнений.</w:t>
      </w:r>
    </w:p>
    <w:p w:rsidR="00F033B7" w:rsidRDefault="00F033B7" w:rsidP="00D921CD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21CD">
        <w:rPr>
          <w:rFonts w:ascii="Times New Roman" w:hAnsi="Times New Roman" w:cs="Times New Roman"/>
          <w:i/>
          <w:sz w:val="28"/>
          <w:szCs w:val="28"/>
        </w:rPr>
        <w:t>(Выполнение упражнений с родителями).</w:t>
      </w:r>
    </w:p>
    <w:p w:rsidR="004F1FB3" w:rsidRPr="004F1FB3" w:rsidRDefault="004F1FB3" w:rsidP="00D921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6DE0" w:rsidRDefault="00F033B7" w:rsidP="00D921CD">
      <w:pPr>
        <w:spacing w:after="0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компонентом </w:t>
      </w:r>
      <w:r w:rsidR="00C90BB2">
        <w:rPr>
          <w:rFonts w:ascii="Times New Roman" w:hAnsi="Times New Roman" w:cs="Times New Roman"/>
          <w:sz w:val="28"/>
          <w:szCs w:val="28"/>
        </w:rPr>
        <w:t xml:space="preserve">в формировании </w:t>
      </w:r>
      <w:r>
        <w:rPr>
          <w:rFonts w:ascii="Times New Roman" w:hAnsi="Times New Roman" w:cs="Times New Roman"/>
          <w:sz w:val="28"/>
          <w:szCs w:val="28"/>
        </w:rPr>
        <w:t>правильного звукопроизношения является правильное речевое дыхание</w:t>
      </w:r>
      <w:r w:rsidR="00C90BB2">
        <w:rPr>
          <w:rFonts w:ascii="Times New Roman" w:hAnsi="Times New Roman" w:cs="Times New Roman"/>
          <w:sz w:val="28"/>
          <w:szCs w:val="28"/>
        </w:rPr>
        <w:t xml:space="preserve">. </w:t>
      </w:r>
      <w:r w:rsidR="006C6DE0" w:rsidRPr="006C6DE0">
        <w:rPr>
          <w:rFonts w:ascii="Times New Roman" w:hAnsi="Times New Roman" w:cs="Times New Roman"/>
          <w:iCs/>
          <w:sz w:val="28"/>
          <w:szCs w:val="28"/>
        </w:rPr>
        <w:t xml:space="preserve">Правильное речевое дыхание обеспечивает нормальное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 </w:t>
      </w:r>
    </w:p>
    <w:p w:rsidR="004F1FB3" w:rsidRPr="004F1FB3" w:rsidRDefault="004F1FB3" w:rsidP="00D921CD">
      <w:pPr>
        <w:spacing w:after="0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1FB3">
        <w:rPr>
          <w:rFonts w:ascii="Times New Roman" w:hAnsi="Times New Roman" w:cs="Times New Roman"/>
          <w:i/>
          <w:iCs/>
          <w:sz w:val="28"/>
          <w:szCs w:val="28"/>
        </w:rPr>
        <w:t>(Раздать буклеты).</w:t>
      </w:r>
    </w:p>
    <w:p w:rsidR="004F1FB3" w:rsidRDefault="004F1FB3" w:rsidP="00D921CD">
      <w:pPr>
        <w:spacing w:after="0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921CD" w:rsidRDefault="00D921CD" w:rsidP="00D921CD">
      <w:pPr>
        <w:spacing w:after="0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Для осуществления эффективной работы необходимо комплексное взаимодействие: учитель-логопед – ребенок – воспитатель – родитель.</w:t>
      </w:r>
    </w:p>
    <w:p w:rsidR="00D921CD" w:rsidRDefault="00D921CD" w:rsidP="00D921CD">
      <w:pPr>
        <w:spacing w:after="0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 детей старшего дошкольного возраста недостаточно развита произвольность действий, не развит самоконтроль за собственной речью, поэтому и нужна помощь всех окружающих взрослых. </w:t>
      </w:r>
    </w:p>
    <w:p w:rsidR="00E32020" w:rsidRDefault="00E32020" w:rsidP="00D921CD">
      <w:pPr>
        <w:spacing w:after="0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Обязательно нужно закреплять новый звук не только на занятиях логопеда, но и дома. Если же дошкольник пользуется новым звуком только на занятии, то формируется так называемый «синдром кабинетной речи»</w:t>
      </w:r>
      <w:r w:rsidR="004D3EC7">
        <w:rPr>
          <w:rFonts w:ascii="Times New Roman" w:hAnsi="Times New Roman" w:cs="Times New Roman"/>
          <w:iCs/>
          <w:sz w:val="28"/>
          <w:szCs w:val="28"/>
        </w:rPr>
        <w:t>, когда во время занятия все звуки произносятся отлично, а как только ребенок выходит за порог как будто никогда ничему и не учился!</w:t>
      </w:r>
    </w:p>
    <w:p w:rsidR="0061710C" w:rsidRPr="004D3EC7" w:rsidRDefault="004D3EC7" w:rsidP="004D3EC7">
      <w:pPr>
        <w:spacing w:after="0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Поэтому, уважаемые родители, призываю вас к сотрудничеству!</w:t>
      </w:r>
    </w:p>
    <w:sectPr w:rsidR="0061710C" w:rsidRPr="004D3EC7" w:rsidSect="0061710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63F"/>
    <w:multiLevelType w:val="multilevel"/>
    <w:tmpl w:val="DB08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710C"/>
    <w:rsid w:val="000B2838"/>
    <w:rsid w:val="004D3EC7"/>
    <w:rsid w:val="004F1FB3"/>
    <w:rsid w:val="005F3CD6"/>
    <w:rsid w:val="0061710C"/>
    <w:rsid w:val="006C6DE0"/>
    <w:rsid w:val="00734C8D"/>
    <w:rsid w:val="00C90BB2"/>
    <w:rsid w:val="00D921CD"/>
    <w:rsid w:val="00E32020"/>
    <w:rsid w:val="00F0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6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D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C6DE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6</cp:revision>
  <cp:lastPrinted>2021-11-23T13:33:00Z</cp:lastPrinted>
  <dcterms:created xsi:type="dcterms:W3CDTF">2021-11-20T12:29:00Z</dcterms:created>
  <dcterms:modified xsi:type="dcterms:W3CDTF">2021-11-23T13:35:00Z</dcterms:modified>
</cp:coreProperties>
</file>